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DB0" w:rsidRPr="00EB17F1" w:rsidRDefault="00EE3DB0" w:rsidP="00EE3DB0">
      <w:pPr>
        <w:tabs>
          <w:tab w:val="left" w:pos="360"/>
        </w:tabs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1</w:t>
      </w:r>
      <w:r w:rsidRPr="00EB17F1">
        <w:rPr>
          <w:sz w:val="28"/>
          <w:szCs w:val="28"/>
        </w:rPr>
        <w:t>Процесс называется адиабатическим, если он протекает:</w:t>
      </w: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при постоянном давлении;                 В) при постоянной температуре; </w:t>
      </w: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при</w:t>
      </w:r>
      <w:proofErr w:type="gramEnd"/>
      <w:r w:rsidRPr="00EB17F1">
        <w:rPr>
          <w:sz w:val="28"/>
          <w:szCs w:val="28"/>
        </w:rPr>
        <w:t xml:space="preserve"> постоянном объеме;                     D) без совершения работы; </w:t>
      </w: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без теплообмена с окружающей средой.</w:t>
      </w:r>
    </w:p>
    <w:p w:rsidR="00EE3DB0" w:rsidRPr="00EB17F1" w:rsidRDefault="00EE3DB0" w:rsidP="00EE3DB0">
      <w:pPr>
        <w:pStyle w:val="a7"/>
        <w:rPr>
          <w:rFonts w:ascii="Times New Roman" w:hAnsi="Times New Roman"/>
          <w:sz w:val="28"/>
          <w:szCs w:val="24"/>
        </w:rPr>
      </w:pPr>
    </w:p>
    <w:p w:rsidR="00EE3DB0" w:rsidRPr="00EB17F1" w:rsidRDefault="00EE3DB0" w:rsidP="00EE3DB0">
      <w:pPr>
        <w:pStyle w:val="a5"/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2 Если обозначить через Q – теплоту, получаемую системой, U – внутреннюю энергию системы, A – работу, совершаемую системой</w:t>
      </w:r>
      <w:proofErr w:type="gramStart"/>
      <w:r w:rsidRPr="00EB17F1">
        <w:rPr>
          <w:color w:val="000000"/>
          <w:sz w:val="28"/>
          <w:szCs w:val="28"/>
        </w:rPr>
        <w:t xml:space="preserve"> ,</w:t>
      </w:r>
      <w:proofErr w:type="gramEnd"/>
      <w:r w:rsidRPr="00EB17F1">
        <w:rPr>
          <w:color w:val="000000"/>
          <w:sz w:val="28"/>
          <w:szCs w:val="28"/>
        </w:rPr>
        <w:t xml:space="preserve"> то м</w:t>
      </w:r>
      <w:r w:rsidRPr="00EB17F1">
        <w:rPr>
          <w:sz w:val="28"/>
          <w:szCs w:val="28"/>
        </w:rPr>
        <w:t>атематическая запись первого начала термодинамики имеет вид:</w:t>
      </w: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  <w:lang w:val="en-US"/>
        </w:rPr>
      </w:pPr>
      <w:r w:rsidRPr="00EB17F1">
        <w:rPr>
          <w:sz w:val="28"/>
          <w:szCs w:val="28"/>
        </w:rPr>
        <w:t xml:space="preserve">        А</w:t>
      </w:r>
      <w:r w:rsidRPr="00EB17F1">
        <w:rPr>
          <w:sz w:val="28"/>
          <w:szCs w:val="28"/>
          <w:lang w:val="en-US"/>
        </w:rPr>
        <w:t>)</w:t>
      </w:r>
      <w:r w:rsidRPr="00EB17F1">
        <w:rPr>
          <w:i/>
          <w:iCs/>
          <w:sz w:val="28"/>
          <w:szCs w:val="28"/>
          <w:lang w:val="en-US"/>
        </w:rPr>
        <w:sym w:font="Symbol" w:char="F064"/>
      </w:r>
      <w:r w:rsidRPr="00EB17F1">
        <w:rPr>
          <w:i/>
          <w:iCs/>
          <w:sz w:val="28"/>
          <w:szCs w:val="28"/>
          <w:lang w:val="en-US"/>
        </w:rPr>
        <w:t>Q</w:t>
      </w:r>
      <w:r w:rsidRPr="00EB17F1">
        <w:rPr>
          <w:sz w:val="28"/>
          <w:szCs w:val="28"/>
          <w:lang w:val="en-US"/>
        </w:rPr>
        <w:t>=</w:t>
      </w:r>
      <w:proofErr w:type="spellStart"/>
      <w:r w:rsidRPr="00EB17F1">
        <w:rPr>
          <w:i/>
          <w:iCs/>
          <w:sz w:val="28"/>
          <w:szCs w:val="28"/>
          <w:lang w:val="en-US"/>
        </w:rPr>
        <w:t>dU</w:t>
      </w:r>
      <w:proofErr w:type="spellEnd"/>
      <w:r w:rsidRPr="00EB17F1">
        <w:rPr>
          <w:i/>
          <w:iCs/>
          <w:sz w:val="28"/>
          <w:szCs w:val="28"/>
          <w:lang w:val="en-US"/>
        </w:rPr>
        <w:t>-</w:t>
      </w:r>
      <w:r w:rsidRPr="00EB17F1">
        <w:rPr>
          <w:i/>
          <w:iCs/>
          <w:sz w:val="28"/>
          <w:szCs w:val="28"/>
          <w:lang w:val="en-US"/>
        </w:rPr>
        <w:sym w:font="Symbol" w:char="F064"/>
      </w:r>
      <w:r w:rsidRPr="00EB17F1">
        <w:rPr>
          <w:i/>
          <w:iCs/>
          <w:sz w:val="28"/>
          <w:szCs w:val="28"/>
          <w:lang w:val="en-US"/>
        </w:rPr>
        <w:t>A</w:t>
      </w:r>
      <w:r w:rsidRPr="00EB17F1">
        <w:rPr>
          <w:iCs/>
          <w:sz w:val="28"/>
          <w:szCs w:val="28"/>
          <w:lang w:val="en-US"/>
        </w:rPr>
        <w:t xml:space="preserve">;  </w:t>
      </w:r>
      <w:r w:rsidRPr="00EB17F1">
        <w:rPr>
          <w:sz w:val="28"/>
          <w:szCs w:val="28"/>
        </w:rPr>
        <w:t>В</w:t>
      </w:r>
      <w:r w:rsidRPr="00EB17F1">
        <w:rPr>
          <w:sz w:val="28"/>
          <w:szCs w:val="28"/>
          <w:lang w:val="en-US"/>
        </w:rPr>
        <w:t>)</w:t>
      </w:r>
      <w:r w:rsidRPr="00EB17F1">
        <w:rPr>
          <w:i/>
          <w:iCs/>
          <w:sz w:val="28"/>
          <w:szCs w:val="28"/>
          <w:lang w:val="en-US"/>
        </w:rPr>
        <w:sym w:font="Symbol" w:char="F064"/>
      </w:r>
      <w:r w:rsidRPr="00EB17F1">
        <w:rPr>
          <w:i/>
          <w:iCs/>
          <w:sz w:val="28"/>
          <w:szCs w:val="28"/>
          <w:lang w:val="en-US"/>
        </w:rPr>
        <w:t>U</w:t>
      </w:r>
      <w:r w:rsidRPr="00EB17F1">
        <w:rPr>
          <w:sz w:val="28"/>
          <w:szCs w:val="28"/>
          <w:lang w:val="en-US"/>
        </w:rPr>
        <w:t>=</w:t>
      </w:r>
      <w:proofErr w:type="spellStart"/>
      <w:r w:rsidRPr="00EB17F1">
        <w:rPr>
          <w:i/>
          <w:iCs/>
          <w:sz w:val="28"/>
          <w:szCs w:val="28"/>
          <w:lang w:val="en-US"/>
        </w:rPr>
        <w:t>dQ+dA</w:t>
      </w:r>
      <w:proofErr w:type="spellEnd"/>
      <w:r w:rsidRPr="00EB17F1">
        <w:rPr>
          <w:iCs/>
          <w:sz w:val="28"/>
          <w:szCs w:val="28"/>
          <w:lang w:val="en-US"/>
        </w:rPr>
        <w:t xml:space="preserve">;  </w:t>
      </w:r>
      <w:r w:rsidRPr="00EB17F1">
        <w:rPr>
          <w:sz w:val="28"/>
          <w:szCs w:val="28"/>
          <w:lang w:val="en-US"/>
        </w:rPr>
        <w:t>C)</w:t>
      </w:r>
      <w:r w:rsidRPr="00EB17F1">
        <w:rPr>
          <w:i/>
          <w:iCs/>
          <w:sz w:val="28"/>
          <w:szCs w:val="28"/>
          <w:lang w:val="en-US"/>
        </w:rPr>
        <w:sym w:font="Symbol" w:char="F064"/>
      </w:r>
      <w:r w:rsidRPr="00EB17F1">
        <w:rPr>
          <w:i/>
          <w:iCs/>
          <w:sz w:val="28"/>
          <w:szCs w:val="28"/>
          <w:lang w:val="en-US"/>
        </w:rPr>
        <w:t>U</w:t>
      </w:r>
      <w:r w:rsidRPr="00EB17F1">
        <w:rPr>
          <w:sz w:val="28"/>
          <w:szCs w:val="28"/>
          <w:lang w:val="en-US"/>
        </w:rPr>
        <w:t>=</w:t>
      </w:r>
      <w:proofErr w:type="spellStart"/>
      <w:r w:rsidRPr="00EB17F1">
        <w:rPr>
          <w:i/>
          <w:iCs/>
          <w:sz w:val="28"/>
          <w:szCs w:val="28"/>
          <w:lang w:val="en-US"/>
        </w:rPr>
        <w:t>dQ–dA</w:t>
      </w:r>
      <w:proofErr w:type="spellEnd"/>
      <w:r w:rsidRPr="00EB17F1">
        <w:rPr>
          <w:sz w:val="28"/>
          <w:szCs w:val="28"/>
          <w:lang w:val="en-US"/>
        </w:rPr>
        <w:t>;   D)</w:t>
      </w:r>
      <w:proofErr w:type="spellStart"/>
      <w:r w:rsidRPr="00EB17F1">
        <w:rPr>
          <w:i/>
          <w:iCs/>
          <w:sz w:val="28"/>
          <w:szCs w:val="28"/>
          <w:lang w:val="en-US"/>
        </w:rPr>
        <w:t>dA</w:t>
      </w:r>
      <w:proofErr w:type="spellEnd"/>
      <w:r w:rsidRPr="00EB17F1">
        <w:rPr>
          <w:sz w:val="28"/>
          <w:szCs w:val="28"/>
          <w:lang w:val="en-US"/>
        </w:rPr>
        <w:t>=</w:t>
      </w:r>
      <w:proofErr w:type="spellStart"/>
      <w:r w:rsidRPr="00EB17F1">
        <w:rPr>
          <w:i/>
          <w:iCs/>
          <w:sz w:val="28"/>
          <w:szCs w:val="28"/>
          <w:lang w:val="en-US"/>
        </w:rPr>
        <w:t>dQ</w:t>
      </w:r>
      <w:proofErr w:type="spellEnd"/>
      <w:r w:rsidRPr="00EB17F1">
        <w:rPr>
          <w:i/>
          <w:iCs/>
          <w:sz w:val="28"/>
          <w:szCs w:val="28"/>
          <w:lang w:val="en-US"/>
        </w:rPr>
        <w:t xml:space="preserve"> – </w:t>
      </w:r>
      <w:proofErr w:type="spellStart"/>
      <w:r w:rsidRPr="00EB17F1">
        <w:rPr>
          <w:i/>
          <w:iCs/>
          <w:sz w:val="28"/>
          <w:szCs w:val="28"/>
          <w:lang w:val="en-US"/>
        </w:rPr>
        <w:t>dU</w:t>
      </w:r>
      <w:proofErr w:type="spellEnd"/>
      <w:r w:rsidRPr="00EB17F1">
        <w:rPr>
          <w:sz w:val="28"/>
          <w:szCs w:val="28"/>
          <w:lang w:val="en-US"/>
        </w:rPr>
        <w:t xml:space="preserve">;  </w:t>
      </w: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Е)</w:t>
      </w:r>
      <w:r w:rsidRPr="00EB17F1">
        <w:rPr>
          <w:i/>
          <w:iCs/>
          <w:sz w:val="28"/>
          <w:szCs w:val="28"/>
          <w:lang w:val="en-US"/>
        </w:rPr>
        <w:sym w:font="Symbol" w:char="F064"/>
      </w:r>
      <w:r w:rsidRPr="00EB17F1">
        <w:rPr>
          <w:i/>
          <w:iCs/>
          <w:sz w:val="28"/>
          <w:szCs w:val="28"/>
          <w:lang w:val="en-US"/>
        </w:rPr>
        <w:t>Q</w:t>
      </w:r>
      <w:r w:rsidRPr="00EB17F1">
        <w:rPr>
          <w:sz w:val="28"/>
          <w:szCs w:val="28"/>
        </w:rPr>
        <w:t>=</w:t>
      </w:r>
      <w:proofErr w:type="spellStart"/>
      <w:r w:rsidRPr="00EB17F1">
        <w:rPr>
          <w:i/>
          <w:iCs/>
          <w:sz w:val="28"/>
          <w:szCs w:val="28"/>
          <w:lang w:val="en-US"/>
        </w:rPr>
        <w:t>dU</w:t>
      </w:r>
      <w:proofErr w:type="spellEnd"/>
      <w:r w:rsidRPr="00EB17F1">
        <w:rPr>
          <w:i/>
          <w:iCs/>
          <w:sz w:val="28"/>
          <w:szCs w:val="28"/>
        </w:rPr>
        <w:t>+</w:t>
      </w:r>
      <w:r w:rsidRPr="00EB17F1">
        <w:rPr>
          <w:i/>
          <w:iCs/>
          <w:sz w:val="28"/>
          <w:szCs w:val="28"/>
          <w:lang w:val="en-US"/>
        </w:rPr>
        <w:sym w:font="Symbol" w:char="F064"/>
      </w:r>
      <w:r w:rsidRPr="00EB17F1">
        <w:rPr>
          <w:i/>
          <w:iCs/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.  </w:t>
      </w:r>
    </w:p>
    <w:p w:rsidR="00EE3DB0" w:rsidRPr="00EB17F1" w:rsidRDefault="00EE3DB0" w:rsidP="00EE3DB0">
      <w:pPr>
        <w:tabs>
          <w:tab w:val="left" w:pos="360"/>
        </w:tabs>
        <w:rPr>
          <w:sz w:val="28"/>
          <w:szCs w:val="28"/>
        </w:rPr>
      </w:pPr>
    </w:p>
    <w:p w:rsidR="00EE3DB0" w:rsidRPr="00EB17F1" w:rsidRDefault="00EE3DB0" w:rsidP="00EE3DB0">
      <w:pPr>
        <w:pStyle w:val="a3"/>
        <w:spacing w:after="0"/>
        <w:ind w:left="0"/>
        <w:jc w:val="both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3</w:t>
      </w:r>
      <w:r w:rsidRPr="00EB17F1">
        <w:rPr>
          <w:sz w:val="28"/>
          <w:szCs w:val="28"/>
        </w:rPr>
        <w:t xml:space="preserve">Показатель адиабаты γ в уравнении Пуассона определяется через число степеней   свободы ί молекул  газа соотношением:  </w:t>
      </w:r>
    </w:p>
    <w:p w:rsidR="00EE3DB0" w:rsidRPr="00EB17F1" w:rsidRDefault="00EE3DB0" w:rsidP="00EE3DB0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 γ=</w:t>
      </w:r>
      <w:r w:rsidRPr="00EB17F1">
        <w:rPr>
          <w:i/>
          <w:iCs/>
          <w:sz w:val="28"/>
          <w:szCs w:val="28"/>
        </w:rPr>
        <w:t>ί+</w:t>
      </w:r>
      <w:r w:rsidRPr="00EB17F1">
        <w:rPr>
          <w:sz w:val="28"/>
          <w:szCs w:val="28"/>
        </w:rPr>
        <w:t>2;          В)  γ=ί/(</w:t>
      </w:r>
      <w:r w:rsidRPr="00EB17F1">
        <w:rPr>
          <w:i/>
          <w:iCs/>
          <w:sz w:val="28"/>
          <w:szCs w:val="28"/>
        </w:rPr>
        <w:t xml:space="preserve">ί </w:t>
      </w:r>
      <w:r w:rsidRPr="00EB17F1">
        <w:rPr>
          <w:sz w:val="28"/>
          <w:szCs w:val="28"/>
        </w:rPr>
        <w:t>+2);        С) γ=</w:t>
      </w:r>
      <w:r w:rsidRPr="00EB17F1">
        <w:rPr>
          <w:i/>
          <w:iCs/>
          <w:sz w:val="28"/>
          <w:szCs w:val="28"/>
        </w:rPr>
        <w:t>ί</w:t>
      </w:r>
      <w:r w:rsidRPr="00EB17F1">
        <w:rPr>
          <w:sz w:val="28"/>
          <w:szCs w:val="28"/>
        </w:rPr>
        <w:t xml:space="preserve">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γ=</w:t>
      </w:r>
      <w:r w:rsidRPr="00EB17F1">
        <w:rPr>
          <w:i/>
          <w:iCs/>
          <w:sz w:val="28"/>
          <w:szCs w:val="28"/>
        </w:rPr>
        <w:t>ί</w:t>
      </w:r>
      <w:r w:rsidRPr="00EB17F1">
        <w:rPr>
          <w:sz w:val="28"/>
          <w:szCs w:val="28"/>
        </w:rPr>
        <w:t>/2;            Е) γ=(</w:t>
      </w:r>
      <w:r w:rsidRPr="00EB17F1">
        <w:rPr>
          <w:i/>
          <w:iCs/>
          <w:sz w:val="28"/>
          <w:szCs w:val="28"/>
        </w:rPr>
        <w:t xml:space="preserve">ί </w:t>
      </w:r>
      <w:r w:rsidRPr="00EB17F1">
        <w:rPr>
          <w:sz w:val="28"/>
          <w:szCs w:val="28"/>
        </w:rPr>
        <w:t>+2)/</w:t>
      </w:r>
      <w:r w:rsidRPr="00EB17F1">
        <w:rPr>
          <w:i/>
          <w:iCs/>
          <w:sz w:val="28"/>
          <w:szCs w:val="28"/>
        </w:rPr>
        <w:t>ί</w:t>
      </w:r>
      <w:r w:rsidRPr="00EB17F1">
        <w:rPr>
          <w:sz w:val="28"/>
          <w:szCs w:val="28"/>
        </w:rPr>
        <w:t>.</w:t>
      </w:r>
    </w:p>
    <w:p w:rsidR="00EE3DB0" w:rsidRPr="00EB17F1" w:rsidRDefault="00EE3DB0" w:rsidP="00EE3DB0">
      <w:pPr>
        <w:tabs>
          <w:tab w:val="left" w:pos="426"/>
        </w:tabs>
        <w:rPr>
          <w:sz w:val="28"/>
          <w:szCs w:val="28"/>
        </w:rPr>
      </w:pPr>
    </w:p>
    <w:p w:rsidR="00EE3DB0" w:rsidRPr="00EB17F1" w:rsidRDefault="00EE3DB0" w:rsidP="00EE3DB0">
      <w:pPr>
        <w:pStyle w:val="1"/>
        <w:tabs>
          <w:tab w:val="left" w:pos="360"/>
        </w:tabs>
        <w:spacing w:line="240" w:lineRule="auto"/>
        <w:jc w:val="both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4</w:t>
      </w:r>
      <w:r w:rsidRPr="00EB17F1">
        <w:rPr>
          <w:sz w:val="28"/>
          <w:szCs w:val="28"/>
        </w:rPr>
        <w:t xml:space="preserve">При изохорном </w:t>
      </w:r>
      <w:proofErr w:type="gramStart"/>
      <w:r w:rsidRPr="00EB17F1">
        <w:rPr>
          <w:sz w:val="28"/>
          <w:szCs w:val="28"/>
        </w:rPr>
        <w:t>процессе</w:t>
      </w:r>
      <w:proofErr w:type="gramEnd"/>
      <w:r w:rsidRPr="00EB17F1">
        <w:rPr>
          <w:sz w:val="28"/>
          <w:szCs w:val="28"/>
        </w:rPr>
        <w:t xml:space="preserve"> азоту передано 70 Дж теплоты. Количество теплоты, затраченное  на  увеличение внутренней энергии азота, равно:  </w:t>
      </w:r>
    </w:p>
    <w:p w:rsidR="00EE3DB0" w:rsidRPr="00EB17F1" w:rsidRDefault="00EE3DB0" w:rsidP="00EE3DB0">
      <w:pPr>
        <w:pStyle w:val="1"/>
        <w:tabs>
          <w:tab w:val="left" w:pos="360"/>
          <w:tab w:val="left" w:pos="567"/>
        </w:tabs>
        <w:spacing w:line="24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50 Дж.           В) 70 Дж.          С) 20 Дж.             D) 7 Дж.             Е) 30 Дж.</w:t>
      </w:r>
    </w:p>
    <w:p w:rsidR="00EE3DB0" w:rsidRPr="00EB17F1" w:rsidRDefault="00EE3DB0" w:rsidP="00EE3DB0">
      <w:pPr>
        <w:pStyle w:val="1"/>
        <w:tabs>
          <w:tab w:val="left" w:pos="360"/>
        </w:tabs>
        <w:spacing w:line="240" w:lineRule="auto"/>
        <w:jc w:val="both"/>
        <w:rPr>
          <w:sz w:val="28"/>
          <w:szCs w:val="28"/>
        </w:rPr>
      </w:pPr>
    </w:p>
    <w:p w:rsidR="00EE3DB0" w:rsidRPr="00EB17F1" w:rsidRDefault="00EE3DB0" w:rsidP="00EE3DB0">
      <w:pPr>
        <w:pStyle w:val="1"/>
        <w:tabs>
          <w:tab w:val="left" w:pos="360"/>
        </w:tabs>
        <w:spacing w:line="240" w:lineRule="auto"/>
        <w:jc w:val="both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 xml:space="preserve">5 </w:t>
      </w:r>
      <w:r w:rsidRPr="00EB17F1">
        <w:rPr>
          <w:sz w:val="28"/>
          <w:szCs w:val="28"/>
        </w:rPr>
        <w:t xml:space="preserve">Газ получил количество теплоты 300 Дж, его внутренняя энергия увеличилась   на </w:t>
      </w:r>
      <w:r w:rsidRPr="00EB17F1">
        <w:rPr>
          <w:sz w:val="28"/>
          <w:szCs w:val="28"/>
        </w:rPr>
        <w:tab/>
        <w:t xml:space="preserve">200 Дж. Работа, совершенная газом равна: </w:t>
      </w:r>
    </w:p>
    <w:p w:rsidR="00EE3DB0" w:rsidRPr="00EB17F1" w:rsidRDefault="00EE3DB0" w:rsidP="00EE3DB0">
      <w:pPr>
        <w:pStyle w:val="1"/>
        <w:tabs>
          <w:tab w:val="left" w:pos="360"/>
          <w:tab w:val="left" w:pos="567"/>
        </w:tabs>
        <w:spacing w:line="24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0.                 В) 100 Дж.         С) 200 Дж.          D) 500 Дж.           E) 300 Дж.</w:t>
      </w:r>
    </w:p>
    <w:p w:rsidR="00EE3DB0" w:rsidRPr="00EB17F1" w:rsidRDefault="00EE3DB0" w:rsidP="00EE3DB0">
      <w:pPr>
        <w:pStyle w:val="1"/>
        <w:tabs>
          <w:tab w:val="left" w:pos="0"/>
          <w:tab w:val="left" w:pos="360"/>
        </w:tabs>
        <w:spacing w:line="240" w:lineRule="auto"/>
        <w:jc w:val="center"/>
        <w:rPr>
          <w:sz w:val="28"/>
          <w:szCs w:val="28"/>
        </w:rPr>
      </w:pPr>
    </w:p>
    <w:p w:rsidR="00EE3DB0" w:rsidRPr="00EB17F1" w:rsidRDefault="00EE3DB0" w:rsidP="00EE3DB0">
      <w:pPr>
        <w:pStyle w:val="1"/>
        <w:tabs>
          <w:tab w:val="left" w:pos="0"/>
          <w:tab w:val="left" w:pos="360"/>
        </w:tabs>
        <w:spacing w:line="240" w:lineRule="auto"/>
        <w:jc w:val="both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 xml:space="preserve">6  </w:t>
      </w:r>
      <w:r w:rsidRPr="00EB17F1">
        <w:rPr>
          <w:sz w:val="28"/>
          <w:szCs w:val="28"/>
        </w:rPr>
        <w:t>Газ получил от нагревателя 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7</w:t>
      </w:r>
      <w:r w:rsidRPr="00EB17F1">
        <w:rPr>
          <w:sz w:val="28"/>
          <w:szCs w:val="28"/>
        </w:rPr>
        <w:t xml:space="preserve"> Дж теплоты и, расширяясь, совершил работу величиной 5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7</w:t>
      </w:r>
      <w:r w:rsidRPr="00EB17F1">
        <w:rPr>
          <w:sz w:val="28"/>
          <w:szCs w:val="28"/>
        </w:rPr>
        <w:t xml:space="preserve"> Дж. При этом  внутренняя энергия газа:             </w:t>
      </w:r>
    </w:p>
    <w:p w:rsidR="00EE3DB0" w:rsidRPr="00EB17F1" w:rsidRDefault="00EE3DB0" w:rsidP="00EE3DB0">
      <w:pPr>
        <w:pStyle w:val="1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не изменилась;    B) увеличилась на 8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7</w:t>
      </w:r>
      <w:r w:rsidRPr="00EB17F1">
        <w:rPr>
          <w:sz w:val="28"/>
          <w:szCs w:val="28"/>
        </w:rPr>
        <w:t xml:space="preserve"> Дж;   С) уменьшилась на 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7</w:t>
      </w:r>
      <w:r w:rsidRPr="00EB17F1">
        <w:rPr>
          <w:sz w:val="28"/>
          <w:szCs w:val="28"/>
        </w:rPr>
        <w:t>Дж;       D) увеличилась на 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7</w:t>
      </w:r>
      <w:r w:rsidRPr="00EB17F1">
        <w:rPr>
          <w:sz w:val="28"/>
          <w:szCs w:val="28"/>
        </w:rPr>
        <w:t xml:space="preserve"> Дж</w:t>
      </w:r>
      <w:r w:rsidRPr="00EB17F1">
        <w:rPr>
          <w:smallCaps/>
          <w:sz w:val="28"/>
          <w:szCs w:val="28"/>
        </w:rPr>
        <w:t xml:space="preserve">;              Е) </w:t>
      </w:r>
      <w:r w:rsidRPr="00EB17F1">
        <w:rPr>
          <w:sz w:val="28"/>
          <w:szCs w:val="28"/>
        </w:rPr>
        <w:t>уменьшилась на 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 xml:space="preserve"> Дж.  </w:t>
      </w:r>
    </w:p>
    <w:p w:rsidR="00EE3DB0" w:rsidRPr="00EB17F1" w:rsidRDefault="00EE3DB0" w:rsidP="00EE3DB0">
      <w:pPr>
        <w:tabs>
          <w:tab w:val="left" w:pos="426"/>
        </w:tabs>
        <w:ind w:left="540" w:hanging="540"/>
        <w:rPr>
          <w:sz w:val="28"/>
          <w:szCs w:val="28"/>
        </w:rPr>
      </w:pPr>
    </w:p>
    <w:p w:rsidR="00EE3DB0" w:rsidRPr="00EB17F1" w:rsidRDefault="00EE3DB0" w:rsidP="00EE3DB0">
      <w:pPr>
        <w:tabs>
          <w:tab w:val="left" w:pos="0"/>
          <w:tab w:val="left" w:pos="360"/>
        </w:tabs>
        <w:jc w:val="both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 xml:space="preserve">7  </w:t>
      </w:r>
      <w:r w:rsidRPr="00EB17F1">
        <w:rPr>
          <w:sz w:val="28"/>
          <w:szCs w:val="28"/>
        </w:rPr>
        <w:t xml:space="preserve">Работа изотермического расширения некоторого двухатомного идеального газа составляет  2 кДж. Количество теплоты, подведенное к этому газу при этом  процессе  равно:  </w:t>
      </w:r>
      <w:r w:rsidRPr="00EB17F1">
        <w:rPr>
          <w:sz w:val="28"/>
          <w:szCs w:val="28"/>
        </w:rPr>
        <w:tab/>
      </w:r>
    </w:p>
    <w:p w:rsidR="00EE3DB0" w:rsidRPr="00EB17F1" w:rsidRDefault="00EE3DB0" w:rsidP="00EE3DB0">
      <w:pPr>
        <w:tabs>
          <w:tab w:val="left" w:pos="0"/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4 кДж;   В) 2 кДж;       С) 3 кДж;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4,5 кДж;          Е) 5 кДж.</w:t>
      </w:r>
    </w:p>
    <w:p w:rsidR="00EE3DB0" w:rsidRPr="00EB17F1" w:rsidRDefault="00EE3DB0" w:rsidP="00EE3DB0">
      <w:pPr>
        <w:pStyle w:val="a7"/>
        <w:rPr>
          <w:rFonts w:ascii="Times New Roman" w:hAnsi="Times New Roman"/>
          <w:sz w:val="28"/>
          <w:szCs w:val="24"/>
        </w:rPr>
      </w:pPr>
    </w:p>
    <w:p w:rsidR="00EE3DB0" w:rsidRPr="00EB17F1" w:rsidRDefault="00EE3DB0" w:rsidP="00EE3DB0">
      <w:pPr>
        <w:pStyle w:val="a7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color w:val="000000"/>
          <w:sz w:val="28"/>
          <w:szCs w:val="28"/>
        </w:rPr>
        <w:t>8</w:t>
      </w:r>
      <w:r w:rsidRPr="00EB17F1">
        <w:rPr>
          <w:rFonts w:ascii="Times New Roman" w:hAnsi="Times New Roman"/>
          <w:sz w:val="28"/>
          <w:szCs w:val="28"/>
        </w:rPr>
        <w:t>Верным является утверждение о том, что первое начало термодинамики: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А) говорит о невозможности двигателя с кпд = 100%;     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В) говорит о невозможности двигателя с кпд&gt; 100%;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С) является  всеобщим  законом  сохранения  и  превращения   энергии;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Pr="00EB17F1">
        <w:rPr>
          <w:rFonts w:ascii="Times New Roman" w:hAnsi="Times New Roman"/>
          <w:sz w:val="28"/>
          <w:szCs w:val="28"/>
        </w:rPr>
        <w:t>утверждает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 невозможность достижения абсолютного нуля температуры;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Е) утверждает об уменьшении энтропии при всех процессах </w:t>
      </w:r>
      <w:proofErr w:type="gramStart"/>
      <w:r w:rsidRPr="00EB17F1">
        <w:rPr>
          <w:rFonts w:ascii="Times New Roman" w:hAnsi="Times New Roman"/>
          <w:sz w:val="28"/>
          <w:szCs w:val="28"/>
        </w:rPr>
        <w:t>в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 замкнутой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системе.</w:t>
      </w:r>
    </w:p>
    <w:p w:rsidR="00EE3DB0" w:rsidRPr="00EB17F1" w:rsidRDefault="00CE4D3D" w:rsidP="00EE3DB0">
      <w:pPr>
        <w:tabs>
          <w:tab w:val="left" w:pos="426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9</w:t>
      </w:r>
      <w:r w:rsidR="00EE3DB0" w:rsidRPr="00EB17F1">
        <w:rPr>
          <w:sz w:val="28"/>
          <w:szCs w:val="28"/>
        </w:rPr>
        <w:t xml:space="preserve">При адиабатическом </w:t>
      </w:r>
      <w:proofErr w:type="gramStart"/>
      <w:r w:rsidR="00EE3DB0" w:rsidRPr="00EB17F1">
        <w:rPr>
          <w:sz w:val="28"/>
          <w:szCs w:val="28"/>
        </w:rPr>
        <w:t>расширении</w:t>
      </w:r>
      <w:proofErr w:type="gramEnd"/>
      <w:r w:rsidR="00EE3DB0" w:rsidRPr="00EB17F1">
        <w:rPr>
          <w:sz w:val="28"/>
          <w:szCs w:val="28"/>
        </w:rPr>
        <w:t xml:space="preserve"> газ совершил работу, равную 5 кДж. Изменение внутренней энергии газа при этом будет равно: </w:t>
      </w:r>
    </w:p>
    <w:p w:rsidR="00EE3DB0" w:rsidRPr="00EB17F1" w:rsidRDefault="00EE3DB0" w:rsidP="00EE3DB0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4"/>
        </w:rPr>
        <w:t xml:space="preserve">        А)   5 кДж;          В)  0 кДж;       С) – 5 кДж</w:t>
      </w:r>
      <w:r w:rsidRPr="00EB17F1">
        <w:rPr>
          <w:rFonts w:ascii="Times New Roman" w:hAnsi="Times New Roman"/>
          <w:sz w:val="28"/>
          <w:szCs w:val="28"/>
        </w:rPr>
        <w:t xml:space="preserve">;        </w:t>
      </w:r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>) 10 кДж;       Е) – 10 кДж.</w:t>
      </w:r>
    </w:p>
    <w:p w:rsidR="00EE3DB0" w:rsidRPr="00EB17F1" w:rsidRDefault="00EE3DB0" w:rsidP="00EE3DB0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EE3DB0" w:rsidRPr="00EB17F1" w:rsidRDefault="00EE3DB0" w:rsidP="00EE3DB0">
      <w:pPr>
        <w:pStyle w:val="a7"/>
        <w:jc w:val="both"/>
        <w:rPr>
          <w:rFonts w:ascii="Times New Roman" w:hAnsi="Times New Roman"/>
          <w:sz w:val="28"/>
          <w:szCs w:val="24"/>
        </w:rPr>
      </w:pPr>
      <w:r w:rsidRPr="00EB17F1">
        <w:rPr>
          <w:rFonts w:ascii="Times New Roman" w:hAnsi="Times New Roman"/>
          <w:color w:val="000000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4"/>
        </w:rPr>
        <w:t xml:space="preserve">При изобарном </w:t>
      </w:r>
      <w:proofErr w:type="gramStart"/>
      <w:r w:rsidRPr="00EB17F1">
        <w:rPr>
          <w:rFonts w:ascii="Times New Roman" w:hAnsi="Times New Roman"/>
          <w:sz w:val="28"/>
          <w:szCs w:val="24"/>
        </w:rPr>
        <w:t>сжатии</w:t>
      </w:r>
      <w:proofErr w:type="gramEnd"/>
      <w:r w:rsidRPr="00EB17F1">
        <w:rPr>
          <w:rFonts w:ascii="Times New Roman" w:hAnsi="Times New Roman"/>
          <w:sz w:val="28"/>
          <w:szCs w:val="24"/>
        </w:rPr>
        <w:t xml:space="preserve"> над газом совершена работа 500 Дж. При этом газу сообщено 200 Дж теплоты. Изменение внутренней энергии газа будет равно:</w:t>
      </w:r>
    </w:p>
    <w:p w:rsidR="00EE3DB0" w:rsidRPr="00EB17F1" w:rsidRDefault="00EE3DB0" w:rsidP="00EE3DB0">
      <w:pPr>
        <w:pStyle w:val="a7"/>
        <w:jc w:val="both"/>
        <w:rPr>
          <w:rFonts w:ascii="Times New Roman" w:hAnsi="Times New Roman"/>
          <w:sz w:val="28"/>
          <w:szCs w:val="24"/>
        </w:rPr>
      </w:pPr>
      <w:r w:rsidRPr="00EB17F1">
        <w:rPr>
          <w:rFonts w:ascii="Times New Roman" w:hAnsi="Times New Roman"/>
          <w:sz w:val="28"/>
          <w:szCs w:val="24"/>
        </w:rPr>
        <w:t xml:space="preserve">        А) 700 Дж;         В) – 700 Дж;         С) 300 Дж;       </w:t>
      </w:r>
      <w:r w:rsidRPr="00EB17F1">
        <w:rPr>
          <w:rFonts w:ascii="Times New Roman" w:hAnsi="Times New Roman"/>
          <w:sz w:val="28"/>
          <w:szCs w:val="24"/>
          <w:lang w:val="en-US"/>
        </w:rPr>
        <w:t>D</w:t>
      </w:r>
      <w:r w:rsidRPr="00EB17F1">
        <w:rPr>
          <w:rFonts w:ascii="Times New Roman" w:hAnsi="Times New Roman"/>
          <w:sz w:val="28"/>
          <w:szCs w:val="24"/>
        </w:rPr>
        <w:t xml:space="preserve">) – 300 Дж;         Е) 0 Дж. </w:t>
      </w:r>
    </w:p>
    <w:p w:rsidR="00EE3DB0" w:rsidRPr="00EB17F1" w:rsidRDefault="00EE3DB0" w:rsidP="00EE3DB0">
      <w:pPr>
        <w:pStyle w:val="a7"/>
        <w:rPr>
          <w:rFonts w:ascii="Times New Roman" w:hAnsi="Times New Roman"/>
          <w:sz w:val="28"/>
          <w:szCs w:val="24"/>
        </w:rPr>
      </w:pPr>
    </w:p>
    <w:p w:rsidR="00EE3DB0" w:rsidRPr="00EB17F1" w:rsidRDefault="00EE3DB0" w:rsidP="00EE3DB0">
      <w:pPr>
        <w:pStyle w:val="a7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color w:val="000000"/>
          <w:sz w:val="28"/>
          <w:szCs w:val="28"/>
        </w:rPr>
        <w:t xml:space="preserve">11  </w:t>
      </w:r>
      <w:r w:rsidRPr="00EB17F1">
        <w:rPr>
          <w:rFonts w:ascii="Times New Roman" w:hAnsi="Times New Roman"/>
          <w:sz w:val="28"/>
          <w:szCs w:val="28"/>
        </w:rPr>
        <w:t>Верным является утверждение о том, что второе начало термодинамики: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 А) говорит о невозможности двигателя с кпд = 100%;     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 В) говорит о невозможности двигателя с кпд&gt;100%;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 С) является законом сохранения энергии при тепловых процессах;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gramStart"/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>)утверждает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 невозможность достижения абсолютного нуля температуры;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 Е) утверждает об уменьшении энтропии при всех процессах </w:t>
      </w:r>
      <w:proofErr w:type="gramStart"/>
      <w:r w:rsidRPr="00EB17F1">
        <w:rPr>
          <w:rFonts w:ascii="Times New Roman" w:hAnsi="Times New Roman"/>
          <w:sz w:val="28"/>
          <w:szCs w:val="28"/>
        </w:rPr>
        <w:t>в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 замкнутой</w:t>
      </w:r>
    </w:p>
    <w:p w:rsidR="00EE3DB0" w:rsidRPr="00EB17F1" w:rsidRDefault="00EE3DB0" w:rsidP="00EE3DB0">
      <w:pPr>
        <w:pStyle w:val="a7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 системе.</w:t>
      </w:r>
    </w:p>
    <w:p w:rsidR="00EE3DB0" w:rsidRPr="00EB17F1" w:rsidRDefault="00EE3DB0" w:rsidP="00EE3DB0">
      <w:pPr>
        <w:tabs>
          <w:tab w:val="left" w:pos="360"/>
        </w:tabs>
        <w:rPr>
          <w:sz w:val="28"/>
        </w:rPr>
      </w:pPr>
    </w:p>
    <w:p w:rsidR="00EE3DB0" w:rsidRPr="00EB17F1" w:rsidRDefault="00EE3DB0" w:rsidP="00EE3DB0">
      <w:pPr>
        <w:tabs>
          <w:tab w:val="left" w:pos="426"/>
        </w:tabs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1</w:t>
      </w:r>
      <w:r w:rsidRPr="00EB17F1">
        <w:rPr>
          <w:sz w:val="28"/>
          <w:szCs w:val="28"/>
        </w:rPr>
        <w:t>2  Температура нагревателя  идеальной тепловой машины 127</w:t>
      </w:r>
      <w:r w:rsidRPr="00EB17F1">
        <w:rPr>
          <w:sz w:val="28"/>
          <w:szCs w:val="28"/>
          <w:vertAlign w:val="superscript"/>
        </w:rPr>
        <w:t>о</w:t>
      </w:r>
      <w:r w:rsidRPr="00EB17F1">
        <w:rPr>
          <w:sz w:val="28"/>
          <w:szCs w:val="28"/>
        </w:rPr>
        <w:t>С,   температура холодильника 27</w:t>
      </w:r>
      <w:r w:rsidRPr="00EB17F1">
        <w:rPr>
          <w:sz w:val="28"/>
          <w:szCs w:val="28"/>
          <w:vertAlign w:val="superscript"/>
        </w:rPr>
        <w:t xml:space="preserve">о </w:t>
      </w:r>
      <w:r w:rsidRPr="00EB17F1">
        <w:rPr>
          <w:sz w:val="28"/>
          <w:szCs w:val="28"/>
        </w:rPr>
        <w:t xml:space="preserve">С. Максимальный КПД, который может </w:t>
      </w:r>
      <w:proofErr w:type="gramStart"/>
      <w:r w:rsidRPr="00EB17F1">
        <w:rPr>
          <w:sz w:val="28"/>
          <w:szCs w:val="28"/>
        </w:rPr>
        <w:t>иметь эта машина равен</w:t>
      </w:r>
      <w:proofErr w:type="gramEnd"/>
      <w:r w:rsidRPr="00EB17F1">
        <w:rPr>
          <w:sz w:val="28"/>
          <w:szCs w:val="28"/>
        </w:rPr>
        <w:t>:</w:t>
      </w:r>
    </w:p>
    <w:p w:rsidR="00EE3DB0" w:rsidRPr="00EB17F1" w:rsidRDefault="00EE3DB0" w:rsidP="00EE3DB0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78,7%;           В)  100%;             С)  33,3%;          </w:t>
      </w:r>
      <w:r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 25%;           Е)   38,5%.    </w:t>
      </w:r>
    </w:p>
    <w:p w:rsidR="00EE3DB0" w:rsidRPr="00EB17F1" w:rsidRDefault="00EE3DB0" w:rsidP="00EE3DB0">
      <w:pPr>
        <w:pStyle w:val="a3"/>
        <w:spacing w:after="0"/>
        <w:ind w:left="0"/>
        <w:jc w:val="both"/>
        <w:rPr>
          <w:sz w:val="28"/>
          <w:szCs w:val="28"/>
        </w:rPr>
      </w:pP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1</w:t>
      </w:r>
      <w:r w:rsidRPr="00EB17F1">
        <w:rPr>
          <w:sz w:val="28"/>
          <w:szCs w:val="28"/>
        </w:rPr>
        <w:t>3</w:t>
      </w:r>
      <w:proofErr w:type="gramStart"/>
      <w:r w:rsidRPr="00EB17F1">
        <w:rPr>
          <w:sz w:val="28"/>
          <w:szCs w:val="28"/>
        </w:rPr>
        <w:t xml:space="preserve">  О</w:t>
      </w:r>
      <w:proofErr w:type="gramEnd"/>
      <w:r w:rsidRPr="00EB17F1">
        <w:rPr>
          <w:sz w:val="28"/>
          <w:szCs w:val="28"/>
        </w:rPr>
        <w:t xml:space="preserve">пределите температуру нагревателя, если температура холодильника </w:t>
      </w: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375</w:t>
      </w:r>
      <w:proofErr w:type="gramStart"/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>,         КПД тепловой машины 35%.</w:t>
      </w:r>
    </w:p>
    <w:p w:rsidR="00EE3DB0" w:rsidRPr="00EB17F1" w:rsidRDefault="00EE3DB0" w:rsidP="00EE3DB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500</w:t>
      </w:r>
      <w:proofErr w:type="gramStart"/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 xml:space="preserve">;        В) 577 К;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900 К;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750 К;             Е) 800К</w:t>
      </w:r>
    </w:p>
    <w:p w:rsidR="00EE3DB0" w:rsidRPr="00EB17F1" w:rsidRDefault="00EE3DB0" w:rsidP="00EE3DB0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</w:rPr>
        <w:t>14</w:t>
      </w:r>
      <w:r w:rsidRPr="00EB17F1">
        <w:rPr>
          <w:sz w:val="28"/>
          <w:szCs w:val="28"/>
        </w:rPr>
        <w:tab/>
        <w:t xml:space="preserve"> 1г воды </w:t>
      </w:r>
      <w:proofErr w:type="gramStart"/>
      <w:r w:rsidRPr="00EB17F1">
        <w:rPr>
          <w:sz w:val="28"/>
          <w:szCs w:val="28"/>
        </w:rPr>
        <w:t>переведён</w:t>
      </w:r>
      <w:proofErr w:type="gramEnd"/>
      <w:r w:rsidRPr="00EB17F1">
        <w:rPr>
          <w:sz w:val="28"/>
          <w:szCs w:val="28"/>
        </w:rPr>
        <w:t xml:space="preserve"> из жидкого состояния в газообразное при температуре  100</w:t>
      </w:r>
      <w:r w:rsidRPr="00EB17F1">
        <w:rPr>
          <w:sz w:val="28"/>
          <w:szCs w:val="28"/>
          <w:vertAlign w:val="superscript"/>
        </w:rPr>
        <w:t xml:space="preserve">о </w:t>
      </w:r>
      <w:r w:rsidRPr="00EB17F1">
        <w:rPr>
          <w:sz w:val="28"/>
          <w:szCs w:val="28"/>
        </w:rPr>
        <w:t xml:space="preserve">С. Изменение энтропии при этом равно:                     </w:t>
      </w:r>
    </w:p>
    <w:p w:rsidR="00EE3DB0" w:rsidRPr="00EB17F1" w:rsidRDefault="00EE3DB0" w:rsidP="00EE3DB0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(удельная теплота парообразования воды 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=2,3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 xml:space="preserve">6 </w:t>
      </w:r>
      <w:r w:rsidRPr="00EB17F1">
        <w:rPr>
          <w:sz w:val="28"/>
          <w:szCs w:val="28"/>
        </w:rPr>
        <w:t xml:space="preserve">Дж/кг)                        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>А)  6,17 Дж</w:t>
      </w:r>
      <w:proofErr w:type="gramStart"/>
      <w:r w:rsidRPr="00EB17F1">
        <w:rPr>
          <w:sz w:val="28"/>
          <w:szCs w:val="28"/>
        </w:rPr>
        <w:t>/К</w:t>
      </w:r>
      <w:proofErr w:type="gramEnd"/>
      <w:r w:rsidRPr="00EB17F1">
        <w:rPr>
          <w:sz w:val="28"/>
          <w:szCs w:val="28"/>
        </w:rPr>
        <w:t xml:space="preserve">;   В) 2,14 Дж/К;   С) 8,49 Дж/К;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10,13Дж/К;   Е)3,12Дж/К.</w:t>
      </w:r>
    </w:p>
    <w:p w:rsidR="00EE3DB0" w:rsidRPr="00EB17F1" w:rsidRDefault="00EE3DB0" w:rsidP="00EE3DB0">
      <w:pPr>
        <w:tabs>
          <w:tab w:val="left" w:pos="360"/>
        </w:tabs>
        <w:rPr>
          <w:sz w:val="28"/>
          <w:szCs w:val="28"/>
        </w:rPr>
      </w:pPr>
      <w:bookmarkStart w:id="0" w:name="_GoBack"/>
      <w:bookmarkEnd w:id="0"/>
      <w:r w:rsidRPr="00EB17F1">
        <w:rPr>
          <w:sz w:val="28"/>
        </w:rPr>
        <w:t xml:space="preserve">15  </w:t>
      </w:r>
      <w:r w:rsidRPr="00EB17F1">
        <w:rPr>
          <w:sz w:val="28"/>
          <w:szCs w:val="28"/>
        </w:rPr>
        <w:t>Чтобы  изотермически сжать газ при 400 К, от него было отведено 10 кДж теплоты. Изменение энтропии газа при этом процессе равно:</w:t>
      </w:r>
    </w:p>
    <w:p w:rsidR="00EE3DB0" w:rsidRPr="00EB17F1" w:rsidRDefault="00EE3DB0" w:rsidP="00EE3DB0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- 0,025 Дж</w:t>
      </w:r>
      <w:proofErr w:type="gramStart"/>
      <w:r w:rsidRPr="00EB17F1">
        <w:rPr>
          <w:sz w:val="28"/>
          <w:szCs w:val="28"/>
        </w:rPr>
        <w:t>/К</w:t>
      </w:r>
      <w:proofErr w:type="gramEnd"/>
      <w:r w:rsidRPr="00EB17F1">
        <w:rPr>
          <w:sz w:val="28"/>
          <w:szCs w:val="28"/>
        </w:rPr>
        <w:t xml:space="preserve">;   В) 40 Дж/К;   С)0,04 Дж/К;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25 Дж/К;   Е) – 25 Дж/К.</w:t>
      </w:r>
    </w:p>
    <w:p w:rsidR="00EE3DB0" w:rsidRPr="00EB17F1" w:rsidRDefault="00EE3DB0" w:rsidP="00EE3DB0">
      <w:pPr>
        <w:tabs>
          <w:tab w:val="left" w:pos="360"/>
        </w:tabs>
        <w:rPr>
          <w:sz w:val="28"/>
          <w:szCs w:val="28"/>
        </w:rPr>
      </w:pPr>
    </w:p>
    <w:p w:rsidR="009D4F5A" w:rsidRDefault="004C4EB8"/>
    <w:sectPr w:rsidR="009D4F5A" w:rsidSect="00046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DE4DB4"/>
    <w:rsid w:val="000462BF"/>
    <w:rsid w:val="004C4EB8"/>
    <w:rsid w:val="006B63E6"/>
    <w:rsid w:val="00A853F2"/>
    <w:rsid w:val="00CE4D3D"/>
    <w:rsid w:val="00DE4DB4"/>
    <w:rsid w:val="00EE3D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EE3DB0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3">
    <w:name w:val="Body Text Indent"/>
    <w:basedOn w:val="a"/>
    <w:link w:val="a4"/>
    <w:rsid w:val="00EE3DB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E3D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EE3DB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E3D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EE3DB0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EE3DB0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EE3DB0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3">
    <w:name w:val="Body Text Indent"/>
    <w:basedOn w:val="a"/>
    <w:link w:val="a4"/>
    <w:rsid w:val="00EE3DB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E3D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EE3DB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E3D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EE3DB0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EE3DB0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Гүлнара Жүнісова</dc:creator>
  <cp:lastModifiedBy>Mou</cp:lastModifiedBy>
  <cp:revision>2</cp:revision>
  <dcterms:created xsi:type="dcterms:W3CDTF">2024-04-18T13:57:00Z</dcterms:created>
  <dcterms:modified xsi:type="dcterms:W3CDTF">2024-04-18T13:57:00Z</dcterms:modified>
</cp:coreProperties>
</file>